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0AC" w:rsidRPr="00E54459" w:rsidRDefault="008910AC" w:rsidP="008910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 w:rsidRPr="00E54459">
        <w:rPr>
          <w:rFonts w:ascii="Times New Roman" w:hAnsi="Times New Roman" w:cs="Times New Roman"/>
          <w:b/>
          <w:sz w:val="24"/>
          <w:szCs w:val="24"/>
        </w:rPr>
        <w:t>Калейкинская</w:t>
      </w:r>
      <w:proofErr w:type="spellEnd"/>
      <w:r w:rsidRPr="00E54459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</w:t>
      </w:r>
    </w:p>
    <w:p w:rsidR="008910AC" w:rsidRPr="00E54459" w:rsidRDefault="008910AC" w:rsidP="008910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с углубленным изучением отдельных предметов»</w:t>
      </w:r>
    </w:p>
    <w:p w:rsidR="008910AC" w:rsidRPr="00E54459" w:rsidRDefault="003E52EF" w:rsidP="008910AC">
      <w:pPr>
        <w:ind w:left="1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783812B" wp14:editId="2AFF1654">
            <wp:simplePos x="0" y="0"/>
            <wp:positionH relativeFrom="column">
              <wp:posOffset>6768465</wp:posOffset>
            </wp:positionH>
            <wp:positionV relativeFrom="paragraph">
              <wp:posOffset>55880</wp:posOffset>
            </wp:positionV>
            <wp:extent cx="1509395" cy="1457960"/>
            <wp:effectExtent l="0" t="0" r="0" b="8890"/>
            <wp:wrapNone/>
            <wp:docPr id="1" name="Рисунок 1" descr="E:\Эл.подпис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Эл.подпись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9395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0AC" w:rsidRPr="00E54459">
        <w:rPr>
          <w:rFonts w:ascii="Times New Roman" w:hAnsi="Times New Roman" w:cs="Times New Roman"/>
          <w:b/>
          <w:sz w:val="24"/>
          <w:szCs w:val="24"/>
        </w:rPr>
        <w:t xml:space="preserve"> «Принято»                                                                                                                                      «Введено»</w:t>
      </w:r>
    </w:p>
    <w:p w:rsidR="008910AC" w:rsidRPr="00E54459" w:rsidRDefault="008910AC" w:rsidP="008910AC">
      <w:pPr>
        <w:ind w:left="1134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Педагогическим советом                                                                                                              приказом от «31» августа 2022 г. № __106__</w:t>
      </w:r>
    </w:p>
    <w:p w:rsidR="008910AC" w:rsidRPr="00E54459" w:rsidRDefault="008910AC" w:rsidP="008910AC">
      <w:pPr>
        <w:ind w:left="1134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Протокол  №1  от «31» августа  20</w:t>
      </w:r>
      <w:r w:rsidRPr="00E54459">
        <w:rPr>
          <w:rFonts w:ascii="Times New Roman" w:hAnsi="Times New Roman" w:cs="Times New Roman"/>
          <w:b/>
          <w:sz w:val="24"/>
          <w:szCs w:val="24"/>
        </w:rPr>
        <w:softHyphen/>
      </w:r>
      <w:r w:rsidRPr="00E54459">
        <w:rPr>
          <w:rFonts w:ascii="Times New Roman" w:hAnsi="Times New Roman" w:cs="Times New Roman"/>
          <w:b/>
          <w:sz w:val="24"/>
          <w:szCs w:val="24"/>
        </w:rPr>
        <w:softHyphen/>
      </w:r>
      <w:r w:rsidRPr="00E54459">
        <w:rPr>
          <w:rFonts w:ascii="Times New Roman" w:hAnsi="Times New Roman" w:cs="Times New Roman"/>
          <w:b/>
          <w:sz w:val="24"/>
          <w:szCs w:val="24"/>
        </w:rPr>
        <w:softHyphen/>
      </w:r>
      <w:r w:rsidRPr="00E54459">
        <w:rPr>
          <w:rFonts w:ascii="Times New Roman" w:hAnsi="Times New Roman" w:cs="Times New Roman"/>
          <w:b/>
          <w:sz w:val="24"/>
          <w:szCs w:val="24"/>
        </w:rPr>
        <w:softHyphen/>
        <w:t>22_г.                                                                                     директор МБОУ "</w:t>
      </w:r>
      <w:proofErr w:type="spellStart"/>
      <w:r w:rsidRPr="00E54459">
        <w:rPr>
          <w:rFonts w:ascii="Times New Roman" w:hAnsi="Times New Roman" w:cs="Times New Roman"/>
          <w:b/>
          <w:sz w:val="24"/>
          <w:szCs w:val="24"/>
        </w:rPr>
        <w:t>Калейкинская</w:t>
      </w:r>
      <w:proofErr w:type="spellEnd"/>
      <w:r w:rsidRPr="00E54459">
        <w:rPr>
          <w:rFonts w:ascii="Times New Roman" w:hAnsi="Times New Roman" w:cs="Times New Roman"/>
          <w:b/>
          <w:sz w:val="24"/>
          <w:szCs w:val="24"/>
        </w:rPr>
        <w:t xml:space="preserve"> СОШ"   </w:t>
      </w:r>
    </w:p>
    <w:p w:rsidR="008910AC" w:rsidRPr="00E54459" w:rsidRDefault="008910AC" w:rsidP="008910AC">
      <w:pPr>
        <w:ind w:left="1134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______________________ Фаттахов И.И    </w:t>
      </w:r>
    </w:p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8910AC" w:rsidRPr="00E54459" w:rsidRDefault="008910AC" w:rsidP="008910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910AC" w:rsidRPr="00E54459" w:rsidRDefault="008910AC" w:rsidP="008910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 xml:space="preserve">по предмету </w:t>
      </w:r>
      <w:r w:rsidRPr="00E54459">
        <w:rPr>
          <w:rFonts w:ascii="Times New Roman" w:hAnsi="Times New Roman" w:cs="Times New Roman"/>
          <w:b/>
          <w:sz w:val="24"/>
          <w:szCs w:val="24"/>
          <w:u w:val="single"/>
        </w:rPr>
        <w:t>инфоматика</w:t>
      </w:r>
      <w:r w:rsidRPr="00E54459">
        <w:rPr>
          <w:rFonts w:ascii="Times New Roman" w:hAnsi="Times New Roman" w:cs="Times New Roman"/>
          <w:b/>
          <w:sz w:val="24"/>
          <w:szCs w:val="24"/>
        </w:rPr>
        <w:t xml:space="preserve"> для 8 класса (1 час  в неделю , 35 часов  в год)</w:t>
      </w:r>
    </w:p>
    <w:p w:rsidR="008910AC" w:rsidRPr="00E54459" w:rsidRDefault="008910AC" w:rsidP="008910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Составитель:  учитель физики первой квалификационной категории Мифтахова Гульчечек Валеевна</w:t>
      </w:r>
    </w:p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363265" w:rsidRPr="00E54459" w:rsidRDefault="00363265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 xml:space="preserve">                    «Согласовано»                                                                                                             </w:t>
      </w:r>
      <w:r w:rsidR="00166309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E54459">
        <w:rPr>
          <w:rFonts w:ascii="Times New Roman" w:hAnsi="Times New Roman" w:cs="Times New Roman"/>
          <w:b/>
          <w:sz w:val="24"/>
          <w:szCs w:val="24"/>
        </w:rPr>
        <w:t xml:space="preserve"> «Рассмотрено»</w:t>
      </w:r>
    </w:p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 xml:space="preserve">                    заместитель директора                                                                                              </w:t>
      </w:r>
      <w:r w:rsidR="00166309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Pr="00E54459">
        <w:rPr>
          <w:rFonts w:ascii="Times New Roman" w:hAnsi="Times New Roman" w:cs="Times New Roman"/>
          <w:b/>
          <w:sz w:val="24"/>
          <w:szCs w:val="24"/>
        </w:rPr>
        <w:t xml:space="preserve">  на заседании МО, </w:t>
      </w:r>
    </w:p>
    <w:p w:rsidR="008910AC" w:rsidRPr="00E54459" w:rsidRDefault="00166309" w:rsidP="008910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17AAC639" wp14:editId="0D832FA2">
            <wp:simplePos x="0" y="0"/>
            <wp:positionH relativeFrom="column">
              <wp:posOffset>833120</wp:posOffset>
            </wp:positionH>
            <wp:positionV relativeFrom="paragraph">
              <wp:posOffset>236855</wp:posOffset>
            </wp:positionV>
            <wp:extent cx="784860" cy="61658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8486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0AC" w:rsidRPr="00E54459">
        <w:rPr>
          <w:rFonts w:ascii="Times New Roman" w:hAnsi="Times New Roman" w:cs="Times New Roman"/>
          <w:b/>
          <w:sz w:val="24"/>
          <w:szCs w:val="24"/>
        </w:rPr>
        <w:t xml:space="preserve">                    от «_29_» </w:t>
      </w:r>
      <w:r w:rsidR="008910AC" w:rsidRPr="00E54459">
        <w:rPr>
          <w:rFonts w:ascii="Times New Roman" w:hAnsi="Times New Roman" w:cs="Times New Roman"/>
          <w:b/>
          <w:sz w:val="24"/>
          <w:szCs w:val="24"/>
          <w:lang w:val="tt-RU"/>
        </w:rPr>
        <w:t xml:space="preserve">августа </w:t>
      </w:r>
      <w:r w:rsidR="008910AC" w:rsidRPr="00E54459">
        <w:rPr>
          <w:rFonts w:ascii="Times New Roman" w:hAnsi="Times New Roman" w:cs="Times New Roman"/>
          <w:b/>
          <w:sz w:val="24"/>
          <w:szCs w:val="24"/>
        </w:rPr>
        <w:t xml:space="preserve">2022г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8910AC" w:rsidRPr="00E54459">
        <w:rPr>
          <w:rFonts w:ascii="Times New Roman" w:hAnsi="Times New Roman" w:cs="Times New Roman"/>
          <w:b/>
          <w:sz w:val="24"/>
          <w:szCs w:val="24"/>
        </w:rPr>
        <w:t xml:space="preserve">протокол №1  от «_28_» августа   </w:t>
      </w:r>
      <w:r w:rsidRPr="00E54459">
        <w:rPr>
          <w:rFonts w:ascii="Times New Roman" w:hAnsi="Times New Roman" w:cs="Times New Roman"/>
          <w:b/>
          <w:sz w:val="24"/>
          <w:szCs w:val="24"/>
        </w:rPr>
        <w:t>2022 г.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p w:rsidR="008910AC" w:rsidRPr="00E54459" w:rsidRDefault="00166309" w:rsidP="008910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63D4BEF7" wp14:editId="73AEE597">
            <wp:simplePos x="0" y="0"/>
            <wp:positionH relativeFrom="column">
              <wp:posOffset>6992620</wp:posOffset>
            </wp:positionH>
            <wp:positionV relativeFrom="paragraph">
              <wp:posOffset>259080</wp:posOffset>
            </wp:positionV>
            <wp:extent cx="784860" cy="532765"/>
            <wp:effectExtent l="0" t="0" r="0" b="63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8486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10AC" w:rsidRPr="00E54459">
        <w:rPr>
          <w:rFonts w:ascii="Times New Roman" w:hAnsi="Times New Roman" w:cs="Times New Roman"/>
          <w:b/>
          <w:sz w:val="24"/>
          <w:szCs w:val="24"/>
        </w:rPr>
        <w:t xml:space="preserve">                   ____________/ С.Е. Ахметшина /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8910AC" w:rsidRPr="00E54459">
        <w:rPr>
          <w:rFonts w:ascii="Times New Roman" w:hAnsi="Times New Roman" w:cs="Times New Roman"/>
          <w:b/>
          <w:sz w:val="24"/>
          <w:szCs w:val="24"/>
        </w:rPr>
        <w:t>Руководитель МО</w:t>
      </w:r>
    </w:p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_____________/ Мифтахова Г.В./</w:t>
      </w:r>
    </w:p>
    <w:p w:rsidR="008910AC" w:rsidRPr="00E54459" w:rsidRDefault="008910AC" w:rsidP="008910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10AC" w:rsidRPr="00E54459" w:rsidRDefault="008910AC" w:rsidP="00A62E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A63C6E" w:rsidRPr="00E54459" w:rsidRDefault="00A63C6E" w:rsidP="003632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C6E" w:rsidRPr="00E54459" w:rsidRDefault="00A63C6E" w:rsidP="00A63C6E">
      <w:pPr>
        <w:jc w:val="center"/>
        <w:rPr>
          <w:rFonts w:ascii="Times New Roman" w:hAnsi="Times New Roman" w:cs="Times New Roman"/>
          <w:sz w:val="24"/>
          <w:szCs w:val="24"/>
        </w:rPr>
      </w:pPr>
      <w:r w:rsidRPr="00E54459">
        <w:rPr>
          <w:rFonts w:ascii="Times New Roman" w:hAnsi="Times New Roman" w:cs="Times New Roman"/>
          <w:sz w:val="24"/>
          <w:szCs w:val="24"/>
        </w:rPr>
        <w:t>Планируемые результаты изучения предмета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3531"/>
        <w:gridCol w:w="3093"/>
        <w:gridCol w:w="3092"/>
      </w:tblGrid>
      <w:tr w:rsidR="00A63C6E" w:rsidRPr="00E54459" w:rsidTr="00170A25">
        <w:tc>
          <w:tcPr>
            <w:tcW w:w="1985" w:type="dxa"/>
            <w:vMerge w:val="restart"/>
          </w:tcPr>
          <w:p w:rsidR="00A63C6E" w:rsidRPr="00E54459" w:rsidRDefault="00A63C6E" w:rsidP="00A63C6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16" w:type="dxa"/>
            <w:gridSpan w:val="2"/>
          </w:tcPr>
          <w:p w:rsidR="00A63C6E" w:rsidRPr="00E54459" w:rsidRDefault="00A63C6E" w:rsidP="00A63C6E">
            <w:pPr>
              <w:ind w:righ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093" w:type="dxa"/>
            <w:vMerge w:val="restart"/>
          </w:tcPr>
          <w:p w:rsidR="00A63C6E" w:rsidRPr="00E54459" w:rsidRDefault="00A63C6E" w:rsidP="00A63C6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092" w:type="dxa"/>
            <w:vMerge w:val="restart"/>
          </w:tcPr>
          <w:p w:rsidR="00A63C6E" w:rsidRPr="00E54459" w:rsidRDefault="00A63C6E" w:rsidP="00A63C6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63C6E" w:rsidRPr="00E54459" w:rsidTr="00170A25">
        <w:tc>
          <w:tcPr>
            <w:tcW w:w="1985" w:type="dxa"/>
            <w:vMerge/>
          </w:tcPr>
          <w:p w:rsidR="00A63C6E" w:rsidRPr="00E54459" w:rsidRDefault="00A63C6E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A63C6E" w:rsidRPr="00E54459" w:rsidRDefault="00A63C6E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531" w:type="dxa"/>
          </w:tcPr>
          <w:p w:rsidR="00A63C6E" w:rsidRPr="00E54459" w:rsidRDefault="00A63C6E" w:rsidP="00A63C6E">
            <w:pPr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093" w:type="dxa"/>
            <w:vMerge/>
          </w:tcPr>
          <w:p w:rsidR="00A63C6E" w:rsidRPr="00E54459" w:rsidRDefault="00A63C6E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A63C6E" w:rsidRPr="00E54459" w:rsidRDefault="00A63C6E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A25" w:rsidRPr="00E54459" w:rsidTr="00170A25">
        <w:tc>
          <w:tcPr>
            <w:tcW w:w="1985" w:type="dxa"/>
          </w:tcPr>
          <w:p w:rsidR="00170A25" w:rsidRPr="00E54459" w:rsidRDefault="00170A25" w:rsidP="00A63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3685" w:type="dxa"/>
            <w:vMerge w:val="restart"/>
          </w:tcPr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понимать сущность понятий «система счисления», «позиционная система счисления»,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«алфавит системы счисления», «основание системы счисления»;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записывать в двоичной системе целые числа;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переводить заданное натуральное число из двоичной системы счисления в десяти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ную;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сравнивать натуральные числа в двоичной записи;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складывать числа, записанные в двоичной системе счисления;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понятия «высказывание», сущность операций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(конъюнкция), ИЛИ (дизъюнкция), НЕ (отрицание);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записывать логические выражения, составленные с помощью операций И, ИЛИ, НЕ и скобок, определять истинность такого составного высказывания, если известны зн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чения истинности входящих в него элементарных высказываний;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понятий «исполнитель», «алгоритм», «программа»; понимать ра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ницу между употреблением терминов «исполнитель», «алгоритм», «программа» в обыденной речи и в информатике;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понимать сущность понятий «формальный исполнитель», «среда исполнителя», «си стема команд исполнителя»; знать об ограничениях, накладываемых средой исполн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теля и его системой команд на круг задач, решаемых исполнителем;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выражать алгоритм решения задачи различными способами (словесным, графическим, в том числе и в виде блок-схемы,  с помощью формальных языков и др.);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результат выполнения заданного алгоритма или его фрагмента;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выполнять без использования компьютера («вручную») несложные алгоритмы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управ ления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исполнителями Робот, Черепашка, Чертежник и др.;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выполнять без использования компьютера («вручную») несложные алгоритмы обр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ботки числовых данных, записанные на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конкретном язык программирования с ис- пользованием основных управляющих конструкций последовательного программиро- вания (линейная программа, ветвление, повторение, вспомогательные алгоритмы);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составлять несложные алгоритмы управления исполнителями Робот, Черепашка, Чертежник и др.; выполнять эти программы на компьютере;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величины (переменные) различных типов, а также выражения, соста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ленные из этих величин; использовать оператор присваивания;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анализировать предложенную программу, например, определять, какие результаты возможны при заданном множестве исходных значений;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при разработке алгоритмов логические значения, операции и выражения с ними;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записывать на изучаемом языке программирования (одном из перечня: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Школьный Алгоритмический Язык, Паскаль, Python, Java, C, C#, C++) арифметические и лог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ческие выражения и вычислять их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записывать на изучаемом языке программирования (одном из перечня: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Школьный Алгоритмический Язык, Паскаль, Python, Java, C, C#, C++) алгоритмы решения задач анализа данных: нахождение минимального и максимального числа из двух, трех, ч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тырех данных чисел; нахождение всех корней заданного квадратного уравнения;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использовать простейшие приемы диалоговой отладки программ.</w:t>
            </w:r>
          </w:p>
          <w:p w:rsidR="00170A25" w:rsidRPr="00E54459" w:rsidRDefault="00170A25" w:rsidP="00A63C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</w:tcPr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записывать целые числа в восьмеричной и шестнадцатеричной системах счисления; осуществлять перевод небольших целых восьмеричных и шестнадцатеричных чисел в десятичную систему счисления;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решать логические задачи с использованием таблиц истинности;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составлять все возможные алгоритмы фиксированной длины для формального исполнителя с заданной системой команд;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количество линейных алгоритмов, обеспечивающих решение поставле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ной задачи, которые могут быть составлены для формального исполнителя с заданной системой команд;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подсчитывать количество тех или иных символов в цепочке символов, являющейся результатом работы алгоритма;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познакомиться с использованием в программах строковых величин;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разрабатывать в среде формального исполнителя короткие алгоритмы, содержащие базовые алгоритмические конструкции;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приводить примеры того, как компьютер управляет различными системами.</w:t>
            </w: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25" w:rsidRPr="00E54459" w:rsidRDefault="00170A25" w:rsidP="00170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vMerge w:val="restart"/>
          </w:tcPr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владение общепредметными понятиями «объект», «система», «модель», «алгоритм»,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«исполнитель» и др.;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, умозаключение (индуктивное, дедуктивное и по аналогии) и делать выводы;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умениями самостоятельно планировать пути достижения целей; соотносить свои действия с планируемыми результатами, осуществлять контроль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деятел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ности, определять способы действий в рамках предложенных условий, корректиро- вать свои действия в соответствии с изменяющейся ситуацией; оценивать правиль- ность выполнения учебной задачи;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нии проблем творческого и поискового характера;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гра- фики, диаграммы, схемы и т.д., самостоятельно перекодировать информацию из од- 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делирования;</w:t>
            </w:r>
          </w:p>
          <w:p w:rsidR="00170A25" w:rsidRPr="00E54459" w:rsidRDefault="00170A25" w:rsidP="00170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вания и передачи различных видов информации, навыки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личного информа- 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гиперме- диа сообщений; коммуникация и социальное взаимодействие; поиск и организация хранения информации; анализ информации).</w:t>
            </w:r>
          </w:p>
          <w:p w:rsidR="00170A25" w:rsidRPr="00E54459" w:rsidRDefault="00170A25" w:rsidP="00E40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 w:val="restart"/>
          </w:tcPr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наличие представлений об информации как важнейшем стратегическом ресурсе ра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з-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вития личности, государства, общества;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понимание роли информационных процессов в современном мире;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владение первичными навыками анализа и критичной оценки получаемой информ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ции;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ответственное отношение к информации с учетом правовых и этических аспектов ее распространения;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развитие чувства личной ответственности за качество окружающей информационной среды;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ционного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готовность к повышению своего образовательного уровня и продолжению обучения с использованием средств и методов информатики и ИКТ;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 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-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      </w:r>
          </w:p>
          <w:p w:rsidR="00170A25" w:rsidRPr="00E54459" w:rsidRDefault="00170A25" w:rsidP="003526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A25" w:rsidRPr="00E54459" w:rsidRDefault="00170A25" w:rsidP="00941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A25" w:rsidRPr="00E54459" w:rsidTr="00170A25">
        <w:tc>
          <w:tcPr>
            <w:tcW w:w="1985" w:type="dxa"/>
          </w:tcPr>
          <w:p w:rsidR="00170A25" w:rsidRPr="00E54459" w:rsidRDefault="00170A25" w:rsidP="00E402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как универсальное устройство обработки информации  </w:t>
            </w:r>
          </w:p>
        </w:tc>
        <w:tc>
          <w:tcPr>
            <w:tcW w:w="3685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1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A25" w:rsidRPr="00E54459" w:rsidTr="00170A25">
        <w:tc>
          <w:tcPr>
            <w:tcW w:w="1985" w:type="dxa"/>
          </w:tcPr>
          <w:p w:rsidR="00170A25" w:rsidRPr="00E54459" w:rsidRDefault="00170A25" w:rsidP="00E40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3685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1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2" w:type="dxa"/>
            <w:vMerge/>
          </w:tcPr>
          <w:p w:rsidR="00170A25" w:rsidRPr="00E54459" w:rsidRDefault="00170A25" w:rsidP="00A63C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3C6E" w:rsidRPr="00E54459" w:rsidRDefault="00A63C6E" w:rsidP="003632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C6E" w:rsidRPr="00E54459" w:rsidRDefault="00A63C6E" w:rsidP="003632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3C6E" w:rsidRPr="00E54459" w:rsidRDefault="00A63C6E" w:rsidP="003632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265" w:rsidRPr="00E54459" w:rsidRDefault="00363265" w:rsidP="003632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15276" w:type="dxa"/>
        <w:tblLook w:val="04A0" w:firstRow="1" w:lastRow="0" w:firstColumn="1" w:lastColumn="0" w:noHBand="0" w:noVBand="1"/>
      </w:tblPr>
      <w:tblGrid>
        <w:gridCol w:w="2802"/>
        <w:gridCol w:w="9780"/>
        <w:gridCol w:w="2694"/>
      </w:tblGrid>
      <w:tr w:rsidR="00363265" w:rsidRPr="00E54459" w:rsidTr="00363265">
        <w:trPr>
          <w:trHeight w:val="70"/>
        </w:trPr>
        <w:tc>
          <w:tcPr>
            <w:tcW w:w="2802" w:type="dxa"/>
          </w:tcPr>
          <w:p w:rsidR="00363265" w:rsidRPr="00E54459" w:rsidRDefault="00363265" w:rsidP="00240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780" w:type="dxa"/>
          </w:tcPr>
          <w:p w:rsidR="00363265" w:rsidRPr="00E54459" w:rsidRDefault="00363265" w:rsidP="00240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694" w:type="dxa"/>
          </w:tcPr>
          <w:p w:rsidR="00363265" w:rsidRPr="00E54459" w:rsidRDefault="00363265" w:rsidP="00240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63265" w:rsidRPr="00E54459" w:rsidTr="00363265">
        <w:trPr>
          <w:trHeight w:val="70"/>
        </w:trPr>
        <w:tc>
          <w:tcPr>
            <w:tcW w:w="2802" w:type="dxa"/>
          </w:tcPr>
          <w:p w:rsidR="00363265" w:rsidRPr="00E54459" w:rsidRDefault="00AA4482" w:rsidP="00AA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Математические основы информатик</w:t>
            </w:r>
            <w:r w:rsidR="000500DC"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780" w:type="dxa"/>
          </w:tcPr>
          <w:p w:rsidR="000500DC" w:rsidRPr="00E54459" w:rsidRDefault="000500DC" w:rsidP="0051166B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Общие сведения о системах счисления. Позиционные и непозиционные системы счисления. Примеры представления чисел в позиционных системах счисления. Основание системы счисления. Алфавит (множество цифр) системы счисления. Количество цифр, и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пользуемых в системе счисления с заданным основанием. Краткая и развернутая формы з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писи чисел в позиционных системах счисления.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счисления. Запись целых чисел в пределах от 0 до 1024 в двоичной системе счисления. Перевод натуральных чисел из двоичной системы счисления в десяти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ную. Сравнение двоичных чисел.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Двоичная арифметика. Сложение и умножение целых чисел в двоичной системе счисления.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Восьмеричная и шестнадцатеричная системы счисления. Запись целых чисел в пределах от 0 до 1024 в восьмеричной и шестнадцатеричной системах счисления. Перевод натуральных чисел из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восьмеричной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и шестнадцатеричной систем счисления в десятичную. Компьютерные системы счисления и связь между ними.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и операции с ними. Высказывания. Простые и сложные высказывания. Логические значения высказываний. Логические выражения.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Логические операции: «и» (конъюнкция, логическое умножение), «или» (дизъюнкция, логическое сложение), «не» (ло-</w:t>
            </w:r>
            <w:proofErr w:type="gramEnd"/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гическое отрицание).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записи логических выражений. Приоритеты логических оп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раций.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Таблицы истинности. Построение таблиц истинности для логических выражений.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Ре шение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логических задач.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работы: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Перевод небольших (от 0 до 1024) целых чисел из десятичной системы счисления в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двоичную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и обратно.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Перевод небольших (от 0 до 1024) целых чисел из десятичной системы счисления в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восьмеричную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(шестнадцатеричную) и обратно.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Сложение двух небольших двоичных чисел.</w:t>
            </w:r>
          </w:p>
          <w:p w:rsidR="000500DC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Определение истинности составного логического выражения.</w:t>
            </w:r>
          </w:p>
          <w:p w:rsidR="00E40238" w:rsidRPr="00E54459" w:rsidRDefault="000500DC" w:rsidP="000500DC">
            <w:pPr>
              <w:ind w:leftChars="15"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Построение таблиц истинности для логических выражений.</w:t>
            </w:r>
          </w:p>
        </w:tc>
        <w:tc>
          <w:tcPr>
            <w:tcW w:w="2694" w:type="dxa"/>
          </w:tcPr>
          <w:p w:rsidR="00363265" w:rsidRPr="00E54459" w:rsidRDefault="00AA4482" w:rsidP="00240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часов</w:t>
            </w:r>
          </w:p>
        </w:tc>
      </w:tr>
      <w:tr w:rsidR="00363265" w:rsidRPr="00E54459" w:rsidTr="00363265">
        <w:trPr>
          <w:trHeight w:val="70"/>
        </w:trPr>
        <w:tc>
          <w:tcPr>
            <w:tcW w:w="2802" w:type="dxa"/>
          </w:tcPr>
          <w:p w:rsidR="00363265" w:rsidRPr="00E54459" w:rsidRDefault="00AA4482" w:rsidP="00AA4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Основы алгоритмизации </w:t>
            </w:r>
          </w:p>
        </w:tc>
        <w:tc>
          <w:tcPr>
            <w:tcW w:w="9780" w:type="dxa"/>
          </w:tcPr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 и алгоритмы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. Исполнители. Состояния, возможные обстановки и с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стема команд исполнителя; команды-приказы и команды-запросы; отказ исполнителя. Нео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б-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ходимость формального описания исполнителя. Ручное управление исполнителем.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как план управления исполнителем (исполнителями). Свойства алгоритмов. </w:t>
            </w: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Алгоритмический язык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(язык программирования) – формальный язык для записи алгори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мов. Программа – запись алгоритма на конкретном алгоритмическом языке. Компьютер – автоматическое устройство, способное управлять по заранее составленной программе испо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нителями, выполняющими команды. Программное управление исполнителем.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Анализ алгоритмов. Определение возможных результатов работы алгоритма при да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ном множестве входных данных; определение возможных входных данных, приводящих к данному результату.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записи алгоритмов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Алгоритмическая конструкция «следование».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Конструкция «следование». Лине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ный алгоритм. Составление алгоритмов по управлению исполнителями.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Алгоритмическая конструкция «ветвление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»: полная и неполная формы. Выполн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ние и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невыполнение условия (истинность и ложность высказывания). Простые и составные условия. Запись составных условий. Составление алгоритмов по управлению исполнител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ми.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Алгоритмическая конструкция «повторение»: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циклы с заданным числом повтор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ний, с условием выполнения. Составление алгоритмов по управлению исполнителями.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Управление. Сигнал. Обратная связь. Примеры: компьютер и управляемый им испо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л-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работы: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Составление программ для исполнителей Робот, Черепашка, Чертежник и др.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Преобразование алгоритма из одной формы записи в другую.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Разработка для формального исполнителя алгоритма, приводящего к нужному результату при конкретных исходных данных.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265" w:rsidRPr="00E54459" w:rsidRDefault="00363265" w:rsidP="00AA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238" w:rsidRPr="00E54459" w:rsidRDefault="00E40238" w:rsidP="00AA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63265" w:rsidRPr="00E54459" w:rsidRDefault="00AA4482" w:rsidP="00240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часов</w:t>
            </w:r>
          </w:p>
        </w:tc>
      </w:tr>
      <w:tr w:rsidR="00363265" w:rsidRPr="00E54459" w:rsidTr="00363265">
        <w:trPr>
          <w:trHeight w:val="70"/>
        </w:trPr>
        <w:tc>
          <w:tcPr>
            <w:tcW w:w="2802" w:type="dxa"/>
          </w:tcPr>
          <w:p w:rsidR="00363265" w:rsidRPr="00E54459" w:rsidRDefault="00AA4482" w:rsidP="00AA4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Начала программирования </w:t>
            </w:r>
          </w:p>
        </w:tc>
        <w:tc>
          <w:tcPr>
            <w:tcW w:w="9780" w:type="dxa"/>
          </w:tcPr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Общие сведения о языке программирования Паскаль.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Идентификаторы. Константы и переменные. Типы констант и переменных: целый, вещественный, символьный,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строковый, логический. Основные правила языка программирования: структура программы; правила представления данных; правила записи основных операторов (ввод, вывод, присва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вание).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Запись линейных алгоритмов на языке Паскаль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. Приемы диалоговой о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ладки программ (выбор точки останова, пошаговое выполнение, просмотр значений величин, отладочный вывод).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Запись ветвлений на языке Паскаль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Примеры задач обработки данных: нахождение минимального и максимального числа из двух, трех, четырех данных чисел; нахождение всех корней заданного квадратного уравнения.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Запись циклических алгоритмов на языке Паскаль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Примеры задач обра- ботки данных на основе циклических алгоритмов.</w:t>
            </w:r>
          </w:p>
          <w:p w:rsidR="00363265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>Этапы решения задачи на компьютере.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об этапах разработки программ: с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Практические работы: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Программирование линейных алгоритмов, предполагающих вычисление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арифметических и логических выражений на изучаемом языке программирования.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Разработка программ, содержащих оператор/операторы ветвления, на изучаемом яз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ке программирования.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Разработка программ, содержащих оператор (операторы) цикла, на изучаемом языке программирования.</w:t>
            </w:r>
          </w:p>
          <w:p w:rsidR="0051166B" w:rsidRPr="00E54459" w:rsidRDefault="0051166B" w:rsidP="005116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>«Ручное» исполнение готовых алгоритмов при конкретных исходных данных</w:t>
            </w:r>
          </w:p>
        </w:tc>
        <w:tc>
          <w:tcPr>
            <w:tcW w:w="2694" w:type="dxa"/>
          </w:tcPr>
          <w:p w:rsidR="00363265" w:rsidRPr="00E54459" w:rsidRDefault="00AA4482" w:rsidP="00240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часов</w:t>
            </w:r>
          </w:p>
        </w:tc>
      </w:tr>
      <w:tr w:rsidR="00363265" w:rsidRPr="00E54459" w:rsidTr="00363265">
        <w:trPr>
          <w:trHeight w:val="70"/>
        </w:trPr>
        <w:tc>
          <w:tcPr>
            <w:tcW w:w="2802" w:type="dxa"/>
          </w:tcPr>
          <w:p w:rsidR="00363265" w:rsidRPr="00E54459" w:rsidRDefault="00AA4482" w:rsidP="00AA4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Резерв и повторение </w:t>
            </w:r>
          </w:p>
        </w:tc>
        <w:tc>
          <w:tcPr>
            <w:tcW w:w="9780" w:type="dxa"/>
          </w:tcPr>
          <w:p w:rsidR="00363265" w:rsidRPr="00E54459" w:rsidRDefault="00363265" w:rsidP="00240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363265" w:rsidRPr="00E54459" w:rsidRDefault="00AA4482" w:rsidP="002408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</w:tbl>
    <w:p w:rsidR="008910AC" w:rsidRPr="00E54459" w:rsidRDefault="008910AC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E54459" w:rsidRPr="00E54459" w:rsidRDefault="00E54459" w:rsidP="00E54459">
      <w:pPr>
        <w:keepNext/>
        <w:keepLines/>
        <w:snapToGrid w:val="0"/>
        <w:spacing w:before="100" w:after="100" w:line="240" w:lineRule="auto"/>
        <w:ind w:left="714" w:hanging="357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И НОРМЫ ОЦЕНКИ ЗНАНИЙ УМЕНИЙ И НАВЫКОВ </w:t>
      </w:r>
    </w:p>
    <w:p w:rsidR="00E54459" w:rsidRPr="00E54459" w:rsidRDefault="00E54459" w:rsidP="00E54459">
      <w:pPr>
        <w:spacing w:after="0"/>
        <w:ind w:hanging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</w:p>
    <w:p w:rsidR="00E54459" w:rsidRPr="00E54459" w:rsidRDefault="00E54459" w:rsidP="00E54459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выполнении контрольной работы в виде тестирования.</w:t>
      </w:r>
    </w:p>
    <w:p w:rsidR="00E54459" w:rsidRPr="00E54459" w:rsidRDefault="00E54459" w:rsidP="00E54459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  за работу, выполненную полностью без ошибок  или </w:t>
      </w:r>
      <w:proofErr w:type="gramStart"/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допуску незначительных 85-100%</w:t>
      </w:r>
    </w:p>
    <w:p w:rsidR="00E54459" w:rsidRPr="00E54459" w:rsidRDefault="00E54459" w:rsidP="00E54459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выполнено 70-84% всей работы.</w:t>
      </w:r>
    </w:p>
    <w:p w:rsidR="00E54459" w:rsidRPr="00E54459" w:rsidRDefault="00E54459" w:rsidP="00E54459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 выполнено 56-69% всей работы.</w:t>
      </w:r>
    </w:p>
    <w:p w:rsidR="00E54459" w:rsidRPr="00E54459" w:rsidRDefault="00E54459" w:rsidP="00E54459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выполнено менее 55% всей работы. </w:t>
      </w:r>
    </w:p>
    <w:p w:rsidR="00E54459" w:rsidRPr="00E54459" w:rsidRDefault="00E54459" w:rsidP="00E54459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выполнено менее 15% всей работы, или  </w:t>
      </w:r>
    </w:p>
    <w:p w:rsidR="00E54459" w:rsidRPr="00E54459" w:rsidRDefault="00E54459" w:rsidP="00E54459">
      <w:pPr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учащийся не приступал к работе.</w:t>
      </w:r>
    </w:p>
    <w:p w:rsidR="00E54459" w:rsidRPr="00E54459" w:rsidRDefault="00E54459" w:rsidP="00E54459">
      <w:pPr>
        <w:shd w:val="clear" w:color="auto" w:fill="FFFFFF"/>
        <w:tabs>
          <w:tab w:val="left" w:pos="552"/>
          <w:tab w:val="left" w:pos="7950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выполнении практической работы и контрольной работы:</w:t>
      </w: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:rsidR="00E54459" w:rsidRPr="00E54459" w:rsidRDefault="00E54459" w:rsidP="00E54459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E54459" w:rsidRPr="00E54459" w:rsidRDefault="00E54459" w:rsidP="00E54459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Отметка зависит также от наличия и характера погрешностей, допущенных учащимися.</w:t>
      </w:r>
    </w:p>
    <w:p w:rsidR="00E54459" w:rsidRPr="00E54459" w:rsidRDefault="00E54459" w:rsidP="00E54459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грубая ошибка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полностью искажено смысловое значение понятия, определения;</w:t>
      </w:r>
    </w:p>
    <w:p w:rsidR="00E54459" w:rsidRPr="00E54459" w:rsidRDefault="00E54459" w:rsidP="00E54459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погрешность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E54459" w:rsidRPr="00E54459" w:rsidRDefault="00E54459" w:rsidP="00E54459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недочет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неправильное представление об объекте, не влияющего кардинально на знания определенные программой обучения;</w:t>
      </w:r>
    </w:p>
    <w:p w:rsidR="00E54459" w:rsidRPr="00E54459" w:rsidRDefault="00E54459" w:rsidP="00E54459">
      <w:pPr>
        <w:widowControl w:val="0"/>
        <w:numPr>
          <w:ilvl w:val="0"/>
          <w:numId w:val="5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мелкие погрешности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E54459" w:rsidRPr="00E54459" w:rsidRDefault="00E54459" w:rsidP="00E54459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проблемы связанные нарушением прав учащегося («Закон об образовании»).</w:t>
      </w:r>
    </w:p>
    <w:p w:rsidR="00E54459" w:rsidRPr="00E54459" w:rsidRDefault="00E54459" w:rsidP="00E54459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E54459" w:rsidRPr="00E54459" w:rsidRDefault="00E54459" w:rsidP="00E54459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«5» ставится при выполнении всех заданий полностью или при наличии 1-2 мелких погрешностей;</w:t>
      </w:r>
    </w:p>
    <w:p w:rsidR="00E54459" w:rsidRPr="00E54459" w:rsidRDefault="00E54459" w:rsidP="00E54459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«4» ставится при наличии 1-2 недочетов или одной ошибки:</w:t>
      </w:r>
    </w:p>
    <w:p w:rsidR="00E54459" w:rsidRPr="00E54459" w:rsidRDefault="00E54459" w:rsidP="00E54459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ставится при выполнении 2/3 от объема предложенных заданий;</w:t>
      </w:r>
    </w:p>
    <w:p w:rsidR="00E54459" w:rsidRPr="00E54459" w:rsidRDefault="00E54459" w:rsidP="00E54459">
      <w:pPr>
        <w:widowControl w:val="0"/>
        <w:numPr>
          <w:ilvl w:val="0"/>
          <w:numId w:val="6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материала):</w:t>
      </w:r>
    </w:p>
    <w:p w:rsidR="00E54459" w:rsidRPr="00E54459" w:rsidRDefault="00E54459" w:rsidP="00E54459">
      <w:pPr>
        <w:shd w:val="clear" w:color="auto" w:fill="FFFFFF"/>
        <w:tabs>
          <w:tab w:val="left" w:pos="0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Устный опрос</w:t>
      </w: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E54459" w:rsidRPr="00E54459" w:rsidRDefault="00E54459" w:rsidP="00E54459">
      <w:pPr>
        <w:shd w:val="clear" w:color="auto" w:fill="FFFFFF"/>
        <w:tabs>
          <w:tab w:val="left" w:pos="552"/>
        </w:tabs>
        <w:snapToGrid w:val="0"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Оценка устных ответов учащихся</w:t>
      </w:r>
    </w:p>
    <w:p w:rsidR="00E54459" w:rsidRPr="00E54459" w:rsidRDefault="00E54459" w:rsidP="00E54459">
      <w:pPr>
        <w:shd w:val="clear" w:color="auto" w:fill="FFFFFF"/>
        <w:tabs>
          <w:tab w:val="left" w:pos="552"/>
        </w:tabs>
        <w:snapToGri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 оценивается отметкой «5»,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ученик: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полно раскрыл содержание материала в объеме, предусмотренном программой;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правильно выполнил рисунки, схемы, сопутствующие ответу;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показал умение иллюстрировать теоретические положения конкретными примерами;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отвечал самостоятельно без наводящих вопросов учителя.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Ответ оценивается отметкой «4,.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если ответ удовлетворяет в основном требованиям на отметку «5», но при этом имеет один из недостатков: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  допущены один-два недочета при освещении основного содержания ответа, исправленные по замечанию учителя: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Отметка «3»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ставится в следующих случаях: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Отметка «2»</w:t>
      </w:r>
      <w:r w:rsidRPr="00E544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ставится в следующих случаях: 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 не раскрыто основное содержание учебного материала;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after="0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обнаружено незнание или неполное понимание учеником большей или наиболее важной части учебного материала;</w:t>
      </w:r>
    </w:p>
    <w:p w:rsidR="00E54459" w:rsidRPr="00E54459" w:rsidRDefault="00E54459" w:rsidP="00E54459">
      <w:pPr>
        <w:shd w:val="clear" w:color="auto" w:fill="FFFFFF"/>
        <w:tabs>
          <w:tab w:val="left" w:pos="567"/>
        </w:tabs>
        <w:snapToGrid w:val="0"/>
        <w:spacing w:before="14"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54459">
        <w:rPr>
          <w:rFonts w:ascii="Times New Roman" w:eastAsia="Times New Roman" w:hAnsi="Times New Roman" w:cs="Times New Roman"/>
          <w:sz w:val="24"/>
          <w:szCs w:val="24"/>
          <w:lang w:eastAsia="ru-RU"/>
        </w:rPr>
        <w:t>- 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0E6BF4" w:rsidRPr="00E54459" w:rsidRDefault="000E6BF4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990AE8" w:rsidRPr="00E54459" w:rsidRDefault="000E6BF4" w:rsidP="00990A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>КАДЕНДАРНО= ТЕМАТИЧЕСКОЕ ПЛАНИРОВАНИЕ</w:t>
      </w:r>
    </w:p>
    <w:p w:rsidR="00990AE8" w:rsidRPr="00E54459" w:rsidRDefault="00990AE8" w:rsidP="00990AE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2458"/>
        <w:gridCol w:w="1558"/>
        <w:gridCol w:w="1939"/>
        <w:gridCol w:w="1970"/>
        <w:gridCol w:w="6285"/>
      </w:tblGrid>
      <w:tr w:rsidR="00CC02F2" w:rsidRPr="00E54459" w:rsidTr="00CC02F2">
        <w:tc>
          <w:tcPr>
            <w:tcW w:w="1284" w:type="dxa"/>
            <w:vMerge w:val="restart"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2458" w:type="dxa"/>
            <w:vMerge w:val="restart"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58" w:type="dxa"/>
            <w:vMerge w:val="restart"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909" w:type="dxa"/>
            <w:gridSpan w:val="2"/>
          </w:tcPr>
          <w:p w:rsidR="00990AE8" w:rsidRPr="00E54459" w:rsidRDefault="00990AE8" w:rsidP="00990AE8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6285" w:type="dxa"/>
            <w:vMerge w:val="restart"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CC02F2" w:rsidRPr="00E54459" w:rsidTr="00CC02F2">
        <w:tc>
          <w:tcPr>
            <w:tcW w:w="1284" w:type="dxa"/>
            <w:vMerge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58" w:type="dxa"/>
            <w:vMerge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39" w:type="dxa"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6285" w:type="dxa"/>
            <w:vMerge/>
          </w:tcPr>
          <w:p w:rsidR="00990AE8" w:rsidRPr="00E54459" w:rsidRDefault="00990AE8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0AE8" w:rsidRPr="00E54459" w:rsidTr="00CC02F2">
        <w:tc>
          <w:tcPr>
            <w:tcW w:w="15494" w:type="dxa"/>
            <w:gridSpan w:val="6"/>
          </w:tcPr>
          <w:p w:rsidR="00990AE8" w:rsidRPr="00E54459" w:rsidRDefault="00990AE8" w:rsidP="00D7105B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</w:t>
            </w:r>
            <w:r w:rsidR="00D7105B" w:rsidRPr="00E544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7105B" w:rsidRPr="00E54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Математические основы информатики  (12 часов)</w:t>
            </w: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1\1.1</w:t>
            </w:r>
          </w:p>
        </w:tc>
        <w:tc>
          <w:tcPr>
            <w:tcW w:w="24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Цели изучения курса информатики.  Правила ТБ. Общие сведения о системах 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счисления</w:t>
            </w:r>
          </w:p>
        </w:tc>
        <w:tc>
          <w:tcPr>
            <w:tcW w:w="15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9" w:type="dxa"/>
          </w:tcPr>
          <w:p w:rsidR="00CC02F2" w:rsidRPr="00E54459" w:rsidRDefault="00814330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970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выявлять различие в унарных, позиционных и непозиционных системах счисления;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 общее и отличия в разных позиционных системах счисления;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анализировать логическую структуру высказываний;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оценивать мощность множеств, получаемых из двух или трех базовых множеств с помощью операций объедине</w:t>
            </w:r>
            <w:bookmarkStart w:id="0" w:name="_GoBack"/>
            <w:bookmarkEnd w:id="0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ния, пересечения, дополнения;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приводить примеры ситуаций для применения правил суммы и произведения.</w:t>
            </w:r>
          </w:p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</w:t>
            </w: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небольшие (от 0 до 1024) целые числа из десятичной системы счисления в </w:t>
            </w:r>
            <w:proofErr w:type="gramStart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двоичную</w:t>
            </w:r>
            <w:proofErr w:type="gramEnd"/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 (восьмеричную, шестнадцатеричную) и обратно;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выполнять операции сложения и умножения над небольшими двоичными числами;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записывать вещественные числа в естественной и нормальной формах;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строить таблицы истинности для логических выражений;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вычислять истинностное значение логического выражения;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определять количество элементов множества, полученного из 2–3 базовых множеств с помощью операций объединения, пересечения, дополнения;</w:t>
            </w:r>
          </w:p>
          <w:p w:rsidR="00CC02F2" w:rsidRPr="00E54459" w:rsidRDefault="00CC02F2" w:rsidP="00CC02F2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вычислять количество вариантов с использованием правил суммы и произведения</w:t>
            </w: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2\1.2</w:t>
            </w:r>
          </w:p>
        </w:tc>
        <w:tc>
          <w:tcPr>
            <w:tcW w:w="24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Общие сведения о системах счисления</w:t>
            </w:r>
          </w:p>
        </w:tc>
        <w:tc>
          <w:tcPr>
            <w:tcW w:w="15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970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3\1.3</w:t>
            </w:r>
          </w:p>
        </w:tc>
        <w:tc>
          <w:tcPr>
            <w:tcW w:w="24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Двоичная система счисления</w:t>
            </w:r>
          </w:p>
        </w:tc>
        <w:tc>
          <w:tcPr>
            <w:tcW w:w="15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970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1.4</w:t>
            </w:r>
          </w:p>
        </w:tc>
        <w:tc>
          <w:tcPr>
            <w:tcW w:w="24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Восьмеричная и шестнадцатиричная система счисления. Компьютерные системы счисления</w:t>
            </w:r>
          </w:p>
        </w:tc>
        <w:tc>
          <w:tcPr>
            <w:tcW w:w="1558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970" w:type="dxa"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990AE8">
            <w:pPr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1.5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pStyle w:val="a7"/>
              <w:spacing w:after="100" w:afterAutospacing="1"/>
              <w:ind w:left="66"/>
            </w:pPr>
            <w:r w:rsidRPr="00E54459">
              <w:t>Правило перевода целых десятичных чисел в систему счисления с основанием q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1.6</w:t>
            </w:r>
          </w:p>
        </w:tc>
        <w:tc>
          <w:tcPr>
            <w:tcW w:w="2458" w:type="dxa"/>
          </w:tcPr>
          <w:p w:rsidR="00CC02F2" w:rsidRPr="00E54459" w:rsidRDefault="00CC02F2" w:rsidP="0037571E">
            <w:pPr>
              <w:pStyle w:val="a7"/>
              <w:spacing w:after="100" w:afterAutospacing="1"/>
              <w:ind w:left="66"/>
            </w:pPr>
            <w:r w:rsidRPr="00E54459">
              <w:t xml:space="preserve">Представление целых </w:t>
            </w:r>
            <w:r w:rsidRPr="00E54459">
              <w:rPr>
                <w:lang w:val="ru-RU"/>
              </w:rPr>
              <w:t>и вещественных чисел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1.7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pStyle w:val="a7"/>
              <w:spacing w:after="100" w:afterAutospacing="1"/>
              <w:ind w:left="66"/>
              <w:rPr>
                <w:lang w:val="ru-RU"/>
              </w:rPr>
            </w:pPr>
            <w:r w:rsidRPr="00E54459">
              <w:rPr>
                <w:lang w:val="ru-RU"/>
              </w:rPr>
              <w:t>Множества и операции над ними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1.8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Высказывание. Логические операции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AE26A9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1.9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pStyle w:val="a7"/>
              <w:spacing w:after="100" w:afterAutospacing="1"/>
              <w:ind w:left="66"/>
            </w:pPr>
            <w:r w:rsidRPr="00E54459">
              <w:t>Построение таблиц истинности для логических выражений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AE26A9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pStyle w:val="a7"/>
              <w:spacing w:after="100" w:afterAutospacing="1"/>
              <w:ind w:left="66"/>
            </w:pPr>
            <w:r w:rsidRPr="00E54459">
              <w:t xml:space="preserve">Свойства логических операций. 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1.11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24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Логические элементы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1.13</w:t>
            </w:r>
          </w:p>
        </w:tc>
        <w:tc>
          <w:tcPr>
            <w:tcW w:w="2458" w:type="dxa"/>
          </w:tcPr>
          <w:p w:rsidR="00CC02F2" w:rsidRPr="00E54459" w:rsidRDefault="00CC02F2" w:rsidP="002408D2">
            <w:pPr>
              <w:pStyle w:val="a7"/>
              <w:spacing w:after="100" w:afterAutospacing="1"/>
              <w:ind w:left="66"/>
            </w:pPr>
            <w:r w:rsidRPr="00E54459">
              <w:rPr>
                <w:lang w:val="ru-RU"/>
              </w:rPr>
              <w:t>Контрольная работа по</w:t>
            </w:r>
            <w:r w:rsidRPr="00E54459">
              <w:t xml:space="preserve"> тем</w:t>
            </w:r>
            <w:r w:rsidRPr="00E54459">
              <w:rPr>
                <w:lang w:val="ru-RU"/>
              </w:rPr>
              <w:t>е</w:t>
            </w:r>
            <w:r w:rsidRPr="00E54459">
              <w:t xml:space="preserve"> «Математические </w:t>
            </w:r>
            <w:r w:rsidRPr="00E54459">
              <w:lastRenderedPageBreak/>
              <w:t xml:space="preserve">основы информатики». 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7571E" w:rsidRPr="00E54459" w:rsidTr="00CC02F2">
        <w:tc>
          <w:tcPr>
            <w:tcW w:w="15494" w:type="dxa"/>
            <w:gridSpan w:val="6"/>
          </w:tcPr>
          <w:p w:rsidR="0037571E" w:rsidRPr="00E54459" w:rsidRDefault="0037571E" w:rsidP="0037571E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2. «Алгоритмизация и программирование. Основы алгоритмизации»</w:t>
            </w:r>
            <w:r w:rsidR="004D6354" w:rsidRPr="00E54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2.1.14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Алгоритмы и исполнители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анализировать предлагаемые последовательности команд на предмет наличия у них таких свойств алгоритмов, как дискретность, детерминированность, понятность, результативность, массовость;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определять по блок–схеме, для решения какой задачи предназначен данный алгоритм;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анализировать изменение значений величин при пошаговом выполнении алгоритма;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сравнивать различные алгоритмы решения одной задачи.</w:t>
            </w: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исполнять готовые алгоритмы для конкретных исходных данных;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преобразовывать запись алгоритма из одной формы в другую;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строить цепочки команд, дающих нужный результат при конкретных исходных данных для исполнителя, преобразующего строки символов; 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строить арифметические, строковые, логические выражения и вычислять их значения.</w:t>
            </w:r>
          </w:p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2.2.15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Способы записи алгоритмов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2.3.16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Объекты алгоритмов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2.4.17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Алгоритмическая конструкция следование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2.5.18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7"/>
              <w:ind w:left="34" w:hanging="34"/>
            </w:pPr>
            <w:r w:rsidRPr="00E54459">
              <w:t>Алгоритмическая конструкция ветвление</w:t>
            </w:r>
          </w:p>
          <w:p w:rsidR="00CC02F2" w:rsidRPr="00E54459" w:rsidRDefault="00CC02F2" w:rsidP="00B8693F">
            <w:pPr>
              <w:pStyle w:val="a7"/>
              <w:ind w:left="34" w:hanging="34"/>
            </w:pPr>
            <w:r w:rsidRPr="00E54459">
              <w:t>Полная форма ветвления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2.6.19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Неполная форма ветвления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2.7.20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Алгоритмическая конструкция повторение. Цикл с заданным условием продолжения работы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2.8.21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Цикл с заданным условием окончания работы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2.9.22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Цикл с заданным числом повторений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2.10.23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Алгоритмы управления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2.11.24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Обобщение и систематизация основных понятий темы «Основы алгоритмизации». Проверочная работа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6354" w:rsidRPr="00E54459" w:rsidTr="00CC02F2">
        <w:tc>
          <w:tcPr>
            <w:tcW w:w="15494" w:type="dxa"/>
            <w:gridSpan w:val="6"/>
          </w:tcPr>
          <w:p w:rsidR="004D6354" w:rsidRPr="00E54459" w:rsidRDefault="004D6354" w:rsidP="004D635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 «Алгоритмы и программирование. Начала программирования» (10 часов)</w:t>
            </w: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3.1.25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Общие сведения о языке программирования Паскаль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 w:val="restart"/>
          </w:tcPr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i/>
                <w:sz w:val="24"/>
                <w:szCs w:val="24"/>
              </w:rPr>
              <w:t>Аналитическая деятельность: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готовые программы; 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определять по программе, для решения какой задачи она предназначена.</w:t>
            </w: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C02F2" w:rsidRPr="00E54459" w:rsidRDefault="00CC02F2" w:rsidP="00CC02F2">
            <w:pPr>
              <w:pStyle w:val="a5"/>
              <w:spacing w:after="0"/>
              <w:ind w:left="9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деятельность: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CC02F2" w:rsidRPr="00E54459" w:rsidRDefault="00CC02F2" w:rsidP="00CC02F2">
            <w:pPr>
              <w:pStyle w:val="a5"/>
              <w:numPr>
                <w:ilvl w:val="0"/>
                <w:numId w:val="4"/>
              </w:numPr>
              <w:spacing w:after="0"/>
              <w:ind w:left="9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разрабатывать программы, содержащие оператор (операторы) цикла;</w:t>
            </w:r>
          </w:p>
          <w:p w:rsidR="00CC02F2" w:rsidRPr="00E54459" w:rsidRDefault="00CC02F2" w:rsidP="00CC02F2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исполнять готовые алгоритмы для конкретных исходных данных</w:t>
            </w: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3.2.26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Организация ввода и вывода данных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3.3.27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Программирование линейных алгоритмов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3.4.28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Программирование разветвляющихся алгоритмов. Условный оператор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3.5.29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Составной оператор. Многообразие способов записи ветвлений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3.6.30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Программирование циклов с заданным условием продолжения работы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3.7.31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Программирование циклов с заданным условием окончания работы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3.8.32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Программирование циклов с заданным числом повторений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3.9.33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>Различные варианты программирования циклического алгоритма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02F2" w:rsidRPr="00E54459" w:rsidTr="00CC02F2">
        <w:tc>
          <w:tcPr>
            <w:tcW w:w="1284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3.10.34</w:t>
            </w:r>
          </w:p>
        </w:tc>
        <w:tc>
          <w:tcPr>
            <w:tcW w:w="2458" w:type="dxa"/>
          </w:tcPr>
          <w:p w:rsidR="00CC02F2" w:rsidRPr="00E54459" w:rsidRDefault="00CC02F2" w:rsidP="00B8693F">
            <w:pPr>
              <w:pStyle w:val="a9"/>
              <w:spacing w:before="0" w:beforeAutospacing="0"/>
              <w:ind w:left="32"/>
            </w:pPr>
            <w:r w:rsidRPr="00E54459">
              <w:t xml:space="preserve">Обобщение и систематизация основных понятий темы «Начала </w:t>
            </w:r>
            <w:r w:rsidRPr="00E54459">
              <w:lastRenderedPageBreak/>
              <w:t>программирования». Проверочная работа</w:t>
            </w:r>
          </w:p>
        </w:tc>
        <w:tc>
          <w:tcPr>
            <w:tcW w:w="1558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9" w:type="dxa"/>
          </w:tcPr>
          <w:p w:rsidR="00CC02F2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970" w:type="dxa"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  <w:vMerge/>
          </w:tcPr>
          <w:p w:rsidR="00CC02F2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6354" w:rsidRPr="00E54459" w:rsidTr="00A64241">
        <w:tc>
          <w:tcPr>
            <w:tcW w:w="15494" w:type="dxa"/>
            <w:gridSpan w:val="6"/>
          </w:tcPr>
          <w:p w:rsidR="004D6354" w:rsidRPr="00E54459" w:rsidRDefault="004D6354" w:rsidP="004D6354">
            <w:pPr>
              <w:spacing w:after="0" w:line="240" w:lineRule="auto"/>
              <w:ind w:right="14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Итоговое повторение (1 час)</w:t>
            </w:r>
          </w:p>
        </w:tc>
      </w:tr>
      <w:tr w:rsidR="004D6354" w:rsidRPr="00E54459" w:rsidTr="00CC02F2">
        <w:tc>
          <w:tcPr>
            <w:tcW w:w="1284" w:type="dxa"/>
          </w:tcPr>
          <w:p w:rsidR="004D6354" w:rsidRPr="00E54459" w:rsidRDefault="004D6354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4.1.35</w:t>
            </w:r>
          </w:p>
        </w:tc>
        <w:tc>
          <w:tcPr>
            <w:tcW w:w="2458" w:type="dxa"/>
          </w:tcPr>
          <w:p w:rsidR="004D6354" w:rsidRPr="00E54459" w:rsidRDefault="004D6354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курса. Итоговое тестирование</w:t>
            </w:r>
          </w:p>
        </w:tc>
        <w:tc>
          <w:tcPr>
            <w:tcW w:w="1558" w:type="dxa"/>
          </w:tcPr>
          <w:p w:rsidR="004D6354" w:rsidRPr="00E54459" w:rsidRDefault="004D6354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9" w:type="dxa"/>
          </w:tcPr>
          <w:p w:rsidR="004D6354" w:rsidRPr="00E54459" w:rsidRDefault="00814330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970" w:type="dxa"/>
          </w:tcPr>
          <w:p w:rsidR="004D6354" w:rsidRPr="00E54459" w:rsidRDefault="004D6354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85" w:type="dxa"/>
          </w:tcPr>
          <w:p w:rsidR="004D6354" w:rsidRPr="00E54459" w:rsidRDefault="00CC02F2" w:rsidP="00D7105B">
            <w:pPr>
              <w:spacing w:after="0" w:line="240" w:lineRule="auto"/>
              <w:ind w:right="14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4459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изученного материала.</w:t>
            </w:r>
          </w:p>
        </w:tc>
      </w:tr>
    </w:tbl>
    <w:p w:rsidR="004D6354" w:rsidRPr="00E54459" w:rsidRDefault="004D6354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71E" w:rsidRPr="00E54459" w:rsidRDefault="0037571E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B32" w:rsidRPr="00E54459" w:rsidRDefault="00031B3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1AB" w:rsidRPr="00E54459" w:rsidRDefault="00A831AB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1AB" w:rsidRPr="00E54459" w:rsidRDefault="00A831AB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2F2" w:rsidRPr="00E54459" w:rsidRDefault="00CC02F2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t xml:space="preserve">Лист корректировки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"/>
        <w:gridCol w:w="6151"/>
        <w:gridCol w:w="3945"/>
        <w:gridCol w:w="4313"/>
      </w:tblGrid>
      <w:tr w:rsidR="00031B32" w:rsidRPr="00E54459" w:rsidTr="00A52F04">
        <w:tc>
          <w:tcPr>
            <w:tcW w:w="1008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51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3945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4313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031B32" w:rsidRPr="00E54459" w:rsidTr="00A52F04">
        <w:tc>
          <w:tcPr>
            <w:tcW w:w="1008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B32" w:rsidRPr="00E54459" w:rsidTr="00A52F04">
        <w:tc>
          <w:tcPr>
            <w:tcW w:w="1008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B32" w:rsidRPr="00E54459" w:rsidTr="00A52F04">
        <w:tc>
          <w:tcPr>
            <w:tcW w:w="1008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B32" w:rsidRPr="00E54459" w:rsidTr="00A52F04">
        <w:tc>
          <w:tcPr>
            <w:tcW w:w="1008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1B32" w:rsidRPr="00E54459" w:rsidTr="00A52F04">
        <w:tc>
          <w:tcPr>
            <w:tcW w:w="1008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5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3" w:type="dxa"/>
          </w:tcPr>
          <w:p w:rsidR="00031B32" w:rsidRPr="00E54459" w:rsidRDefault="00031B32" w:rsidP="00B869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6BF4" w:rsidRPr="00E54459" w:rsidRDefault="00990AE8" w:rsidP="000E6BF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459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AA4482" w:rsidRPr="00E54459" w:rsidRDefault="00AA4482" w:rsidP="008910AC">
      <w:pPr>
        <w:rPr>
          <w:rFonts w:ascii="Times New Roman" w:hAnsi="Times New Roman" w:cs="Times New Roman"/>
          <w:b/>
          <w:sz w:val="24"/>
          <w:szCs w:val="24"/>
        </w:rPr>
      </w:pPr>
    </w:p>
    <w:p w:rsidR="00227345" w:rsidRPr="00E54459" w:rsidRDefault="006676F1" w:rsidP="008910AC">
      <w:pPr>
        <w:rPr>
          <w:rFonts w:ascii="Times New Roman" w:hAnsi="Times New Roman" w:cs="Times New Roman"/>
          <w:sz w:val="24"/>
          <w:szCs w:val="24"/>
        </w:rPr>
      </w:pPr>
    </w:p>
    <w:sectPr w:rsidR="00227345" w:rsidRPr="00E54459" w:rsidSect="008910AC">
      <w:pgSz w:w="16838" w:h="11906" w:orient="landscape"/>
      <w:pgMar w:top="424" w:right="1134" w:bottom="993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ascii="Times New Roman" w:eastAsia="Times New Roman" w:hAnsi="Times New Roman" w:cs="Times New Roman"/>
        <w:b/>
        <w:bCs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E4BD0"/>
    <w:multiLevelType w:val="hybridMultilevel"/>
    <w:tmpl w:val="EDA2E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812F1"/>
    <w:multiLevelType w:val="hybridMultilevel"/>
    <w:tmpl w:val="A5BA80F4"/>
    <w:lvl w:ilvl="0" w:tplc="5D5C14BA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277480"/>
    <w:multiLevelType w:val="hybridMultilevel"/>
    <w:tmpl w:val="E03AB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49"/>
    <w:rsid w:val="00031B32"/>
    <w:rsid w:val="000500DC"/>
    <w:rsid w:val="000E6BF4"/>
    <w:rsid w:val="00166309"/>
    <w:rsid w:val="00170A25"/>
    <w:rsid w:val="0017575C"/>
    <w:rsid w:val="001877C8"/>
    <w:rsid w:val="003526E9"/>
    <w:rsid w:val="00363265"/>
    <w:rsid w:val="0037571E"/>
    <w:rsid w:val="003E52EF"/>
    <w:rsid w:val="004D6354"/>
    <w:rsid w:val="0051166B"/>
    <w:rsid w:val="006676F1"/>
    <w:rsid w:val="006879BE"/>
    <w:rsid w:val="007F6E33"/>
    <w:rsid w:val="00814330"/>
    <w:rsid w:val="008910AC"/>
    <w:rsid w:val="009412DA"/>
    <w:rsid w:val="00990AE8"/>
    <w:rsid w:val="00A32C2B"/>
    <w:rsid w:val="00A52F04"/>
    <w:rsid w:val="00A62EA5"/>
    <w:rsid w:val="00A63C6E"/>
    <w:rsid w:val="00A831AB"/>
    <w:rsid w:val="00AA4482"/>
    <w:rsid w:val="00AA7F49"/>
    <w:rsid w:val="00AE26A9"/>
    <w:rsid w:val="00C02EE8"/>
    <w:rsid w:val="00CC02F2"/>
    <w:rsid w:val="00D7105B"/>
    <w:rsid w:val="00E40238"/>
    <w:rsid w:val="00E54459"/>
    <w:rsid w:val="00ED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6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6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A63C6E"/>
    <w:rPr>
      <w:b/>
      <w:bCs/>
    </w:rPr>
  </w:style>
  <w:style w:type="paragraph" w:styleId="a5">
    <w:name w:val="List Paragraph"/>
    <w:basedOn w:val="a"/>
    <w:link w:val="a6"/>
    <w:uiPriority w:val="99"/>
    <w:qFormat/>
    <w:rsid w:val="009412DA"/>
    <w:pPr>
      <w:ind w:left="720"/>
      <w:contextualSpacing/>
    </w:pPr>
  </w:style>
  <w:style w:type="paragraph" w:styleId="a7">
    <w:name w:val="Body Text Indent"/>
    <w:basedOn w:val="a"/>
    <w:link w:val="a8"/>
    <w:rsid w:val="00990A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990A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4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CC02F2"/>
  </w:style>
  <w:style w:type="paragraph" w:styleId="aa">
    <w:name w:val="Balloon Text"/>
    <w:basedOn w:val="a"/>
    <w:link w:val="ab"/>
    <w:uiPriority w:val="99"/>
    <w:semiHidden/>
    <w:unhideWhenUsed/>
    <w:rsid w:val="003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6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3632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A63C6E"/>
    <w:rPr>
      <w:b/>
      <w:bCs/>
    </w:rPr>
  </w:style>
  <w:style w:type="paragraph" w:styleId="a5">
    <w:name w:val="List Paragraph"/>
    <w:basedOn w:val="a"/>
    <w:link w:val="a6"/>
    <w:uiPriority w:val="99"/>
    <w:qFormat/>
    <w:rsid w:val="009412DA"/>
    <w:pPr>
      <w:ind w:left="720"/>
      <w:contextualSpacing/>
    </w:pPr>
  </w:style>
  <w:style w:type="paragraph" w:styleId="a7">
    <w:name w:val="Body Text Indent"/>
    <w:basedOn w:val="a"/>
    <w:link w:val="a8"/>
    <w:rsid w:val="00990A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с отступом Знак"/>
    <w:basedOn w:val="a0"/>
    <w:link w:val="a7"/>
    <w:rsid w:val="00990AE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4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99"/>
    <w:locked/>
    <w:rsid w:val="00CC02F2"/>
  </w:style>
  <w:style w:type="paragraph" w:styleId="aa">
    <w:name w:val="Balloon Text"/>
    <w:basedOn w:val="a"/>
    <w:link w:val="ab"/>
    <w:uiPriority w:val="99"/>
    <w:semiHidden/>
    <w:unhideWhenUsed/>
    <w:rsid w:val="003E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2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15</Pages>
  <Words>3820</Words>
  <Characters>21774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2022-11-07T16:30:00Z</dcterms:created>
  <dcterms:modified xsi:type="dcterms:W3CDTF">2023-02-26T15:59:00Z</dcterms:modified>
</cp:coreProperties>
</file>